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F4" w:rsidRDefault="00264CF4" w:rsidP="006119EE">
      <w:pPr>
        <w:spacing w:line="480" w:lineRule="auto"/>
      </w:pPr>
    </w:p>
    <w:p w:rsidR="006119EE" w:rsidRDefault="006119EE" w:rsidP="006119EE">
      <w:pPr>
        <w:spacing w:line="480" w:lineRule="auto"/>
      </w:pPr>
      <w:proofErr w:type="gramStart"/>
      <w:r>
        <w:t>NAME  OF</w:t>
      </w:r>
      <w:proofErr w:type="gramEnd"/>
      <w:r>
        <w:t xml:space="preserve"> THE ASSESSEE :</w:t>
      </w:r>
    </w:p>
    <w:p w:rsidR="005E2075" w:rsidRDefault="006119EE" w:rsidP="006119EE">
      <w:r>
        <w:t xml:space="preserve">AUDIT FOR </w:t>
      </w:r>
      <w:proofErr w:type="gramStart"/>
      <w:r>
        <w:t>THE  F</w:t>
      </w:r>
      <w:proofErr w:type="gramEnd"/>
      <w:r>
        <w:t>. Y.</w:t>
      </w:r>
    </w:p>
    <w:p w:rsidR="006119EE" w:rsidRDefault="006119EE" w:rsidP="00A62933">
      <w:pPr>
        <w:ind w:left="720" w:firstLine="720"/>
        <w:rPr>
          <w:sz w:val="36"/>
        </w:rPr>
      </w:pPr>
    </w:p>
    <w:p w:rsidR="006119EE" w:rsidRPr="00F95195" w:rsidRDefault="006119EE" w:rsidP="00A62933">
      <w:pPr>
        <w:ind w:left="720" w:firstLine="720"/>
        <w:rPr>
          <w:sz w:val="20"/>
        </w:rPr>
      </w:pPr>
    </w:p>
    <w:p w:rsidR="00A62933" w:rsidRDefault="00264CF4" w:rsidP="00A62933">
      <w:pPr>
        <w:ind w:left="720" w:firstLine="720"/>
        <w:rPr>
          <w:sz w:val="36"/>
        </w:rPr>
      </w:pPr>
      <w:r>
        <w:rPr>
          <w:sz w:val="36"/>
        </w:rPr>
        <w:t xml:space="preserve"> </w:t>
      </w:r>
      <w:proofErr w:type="gramStart"/>
      <w:r>
        <w:rPr>
          <w:sz w:val="36"/>
        </w:rPr>
        <w:t>TAX  AUDIT</w:t>
      </w:r>
      <w:proofErr w:type="gramEnd"/>
      <w:r>
        <w:rPr>
          <w:sz w:val="36"/>
        </w:rPr>
        <w:t xml:space="preserve">  PROGRAMME</w:t>
      </w:r>
      <w:r w:rsidR="00A62933">
        <w:rPr>
          <w:sz w:val="36"/>
        </w:rPr>
        <w:t xml:space="preserve">   </w:t>
      </w:r>
    </w:p>
    <w:p w:rsidR="00A62933" w:rsidRDefault="00A62933"/>
    <w:tbl>
      <w:tblPr>
        <w:tblStyle w:val="TableGrid"/>
        <w:tblW w:w="0" w:type="auto"/>
        <w:tblLook w:val="01E0"/>
      </w:tblPr>
      <w:tblGrid>
        <w:gridCol w:w="616"/>
        <w:gridCol w:w="4433"/>
        <w:gridCol w:w="1179"/>
        <w:gridCol w:w="1437"/>
        <w:gridCol w:w="1191"/>
      </w:tblGrid>
      <w:tr w:rsidR="00596A86">
        <w:tc>
          <w:tcPr>
            <w:tcW w:w="616" w:type="dxa"/>
          </w:tcPr>
          <w:p w:rsidR="00596A86" w:rsidRDefault="00596A86" w:rsidP="00A62933">
            <w:pPr>
              <w:jc w:val="center"/>
            </w:pPr>
          </w:p>
        </w:tc>
        <w:tc>
          <w:tcPr>
            <w:tcW w:w="4433" w:type="dxa"/>
          </w:tcPr>
          <w:p w:rsidR="00596A86" w:rsidRDefault="00596A86" w:rsidP="00A62933">
            <w:pPr>
              <w:jc w:val="center"/>
            </w:pPr>
            <w:r>
              <w:t>AREA</w:t>
            </w:r>
          </w:p>
        </w:tc>
        <w:tc>
          <w:tcPr>
            <w:tcW w:w="1179" w:type="dxa"/>
          </w:tcPr>
          <w:p w:rsidR="00596A86" w:rsidRDefault="00596A86" w:rsidP="00A62933">
            <w:pPr>
              <w:jc w:val="center"/>
            </w:pPr>
            <w:r>
              <w:t>DONE BY</w:t>
            </w:r>
          </w:p>
        </w:tc>
        <w:tc>
          <w:tcPr>
            <w:tcW w:w="1437" w:type="dxa"/>
          </w:tcPr>
          <w:p w:rsidR="00596A86" w:rsidRDefault="00596A86" w:rsidP="00A62933">
            <w:pPr>
              <w:jc w:val="center"/>
            </w:pPr>
            <w:r>
              <w:t>REMARK</w:t>
            </w:r>
          </w:p>
        </w:tc>
        <w:tc>
          <w:tcPr>
            <w:tcW w:w="1191" w:type="dxa"/>
          </w:tcPr>
          <w:p w:rsidR="00596A86" w:rsidRDefault="00596A86" w:rsidP="00A62933">
            <w:pPr>
              <w:jc w:val="center"/>
            </w:pPr>
            <w:r>
              <w:t>PAGE NO.</w:t>
            </w:r>
          </w:p>
        </w:tc>
      </w:tr>
      <w:tr w:rsidR="00596A86">
        <w:tc>
          <w:tcPr>
            <w:tcW w:w="616" w:type="dxa"/>
          </w:tcPr>
          <w:p w:rsidR="00596A86" w:rsidRDefault="00596A86">
            <w:r>
              <w:t>1.</w:t>
            </w:r>
          </w:p>
        </w:tc>
        <w:tc>
          <w:tcPr>
            <w:tcW w:w="4433" w:type="dxa"/>
          </w:tcPr>
          <w:p w:rsidR="00596A86" w:rsidRDefault="00264CF4" w:rsidP="00A62933">
            <w:r>
              <w:t>CHEC</w:t>
            </w:r>
            <w:r w:rsidR="00596A86">
              <w:t>K T.D.S. PROVISIONS APPLICABILITY.</w:t>
            </w:r>
          </w:p>
          <w:p w:rsidR="00596A86" w:rsidRDefault="00596A86" w:rsidP="00A62933">
            <w:r>
              <w:t>COMISSION / BROKAGE</w:t>
            </w:r>
            <w:r w:rsidR="00F95195">
              <w:t>, RENT,</w:t>
            </w:r>
          </w:p>
          <w:p w:rsidR="00596A86" w:rsidRDefault="00F95195" w:rsidP="00A62933">
            <w:r>
              <w:t>TRANSPORTATION</w:t>
            </w:r>
          </w:p>
          <w:p w:rsidR="00596A86" w:rsidRDefault="00596A86" w:rsidP="00A62933"/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2.</w:t>
            </w:r>
          </w:p>
        </w:tc>
        <w:tc>
          <w:tcPr>
            <w:tcW w:w="4433" w:type="dxa"/>
          </w:tcPr>
          <w:p w:rsidR="00596A86" w:rsidRDefault="00596A86" w:rsidP="00A62933">
            <w:r>
              <w:t>CASH PAYMENT ABOVE 20000</w:t>
            </w:r>
          </w:p>
          <w:p w:rsidR="00596A86" w:rsidRDefault="00596A86" w:rsidP="00A62933"/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3.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>ANY OTHER LOAN TRANCATION.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4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>DEPRECIATION CALCULATION.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5.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>LAST YEAR AUDIT ADJUSTMENT.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6.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>TRANSACTIONS WITH RELATIVES.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7.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>PAYMENT TO RELATIVES.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8.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>CAPITAL EXPS ACCOUNTED AS</w:t>
            </w:r>
            <w:r w:rsidRPr="00F95195">
              <w:rPr>
                <w:sz w:val="20"/>
              </w:rPr>
              <w:t xml:space="preserve"> </w:t>
            </w:r>
            <w:r>
              <w:t>REVENUE EXPS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9.</w:t>
            </w:r>
          </w:p>
        </w:tc>
        <w:tc>
          <w:tcPr>
            <w:tcW w:w="4433" w:type="dxa"/>
          </w:tcPr>
          <w:p w:rsidR="00596A86" w:rsidRDefault="00596A86" w:rsidP="00287AEC">
            <w:pPr>
              <w:spacing w:line="480" w:lineRule="auto"/>
            </w:pPr>
            <w:r>
              <w:t>REVENUE EXPS ACCOUNTED AS</w:t>
            </w:r>
            <w:r w:rsidRPr="00287AEC">
              <w:rPr>
                <w:sz w:val="18"/>
              </w:rPr>
              <w:t xml:space="preserve"> </w:t>
            </w:r>
            <w:r>
              <w:t>CAPITAL EXPS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10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>PERSONAL EXPS ACCOUNTED AS BUSINESS  EXPS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11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>PRIOR YEAR EXPS /  INCOME</w:t>
            </w:r>
          </w:p>
          <w:p w:rsidR="00596A86" w:rsidRDefault="00596A86" w:rsidP="00A62933">
            <w:pPr>
              <w:spacing w:line="480" w:lineRule="auto"/>
            </w:pPr>
          </w:p>
          <w:p w:rsidR="00596A86" w:rsidRDefault="0059447F" w:rsidP="00A62933">
            <w:pPr>
              <w:spacing w:line="480" w:lineRule="auto"/>
            </w:pPr>
            <w:r>
              <w:t>CASH BASIS EXPS</w:t>
            </w:r>
          </w:p>
          <w:p w:rsidR="00827782" w:rsidRDefault="00827782" w:rsidP="00A62933">
            <w:pPr>
              <w:spacing w:line="480" w:lineRule="auto"/>
            </w:pPr>
          </w:p>
          <w:p w:rsidR="00827782" w:rsidRDefault="00827782" w:rsidP="00A62933">
            <w:pPr>
              <w:spacing w:line="480" w:lineRule="auto"/>
            </w:pP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lastRenderedPageBreak/>
              <w:t>12</w:t>
            </w:r>
          </w:p>
        </w:tc>
        <w:tc>
          <w:tcPr>
            <w:tcW w:w="4433" w:type="dxa"/>
          </w:tcPr>
          <w:p w:rsidR="00596A86" w:rsidRDefault="00596A86" w:rsidP="00A62933">
            <w:pPr>
              <w:spacing w:line="480" w:lineRule="auto"/>
            </w:pPr>
            <w:r>
              <w:t xml:space="preserve">VERIFY  :     </w:t>
            </w:r>
          </w:p>
          <w:p w:rsidR="00596A86" w:rsidRDefault="00596A86" w:rsidP="00A62933">
            <w:pPr>
              <w:spacing w:line="480" w:lineRule="auto"/>
            </w:pPr>
            <w:r>
              <w:t>1.   L. I. P. RECEIPTS</w:t>
            </w:r>
          </w:p>
          <w:p w:rsidR="00115CAA" w:rsidRDefault="00596A86" w:rsidP="00A62933">
            <w:pPr>
              <w:spacing w:line="480" w:lineRule="auto"/>
            </w:pPr>
            <w:r>
              <w:t>2.   INCOME TAX CHALLAN</w:t>
            </w:r>
          </w:p>
          <w:p w:rsidR="00596A86" w:rsidRDefault="00596A86" w:rsidP="00A62933">
            <w:pPr>
              <w:spacing w:line="480" w:lineRule="auto"/>
            </w:pPr>
            <w:r>
              <w:t>3.   PROFESSIONAL TAX CHALLAN</w:t>
            </w:r>
          </w:p>
          <w:p w:rsidR="00596A86" w:rsidRDefault="00596A86" w:rsidP="00A62933">
            <w:pPr>
              <w:spacing w:line="480" w:lineRule="auto"/>
            </w:pPr>
            <w:r>
              <w:t>4.  VAT / SALES TAX CHALLAN</w:t>
            </w:r>
          </w:p>
          <w:p w:rsidR="00115CAA" w:rsidRDefault="00596A86" w:rsidP="00A62933">
            <w:pPr>
              <w:spacing w:line="480" w:lineRule="auto"/>
            </w:pPr>
            <w:r>
              <w:t xml:space="preserve">5. </w:t>
            </w:r>
            <w:r w:rsidR="00115CAA">
              <w:t>TDS  CHALLANS</w:t>
            </w:r>
          </w:p>
          <w:p w:rsidR="00596A86" w:rsidRDefault="00115CAA" w:rsidP="00A62933">
            <w:pPr>
              <w:spacing w:line="480" w:lineRule="auto"/>
            </w:pPr>
            <w:r>
              <w:t xml:space="preserve">6. </w:t>
            </w:r>
            <w:r w:rsidR="00596A86">
              <w:t>STOCK VALUATION METHOD</w:t>
            </w:r>
          </w:p>
          <w:p w:rsidR="00596A86" w:rsidRPr="00827782" w:rsidRDefault="00596A86" w:rsidP="00A62933">
            <w:pPr>
              <w:spacing w:line="480" w:lineRule="auto"/>
              <w:rPr>
                <w:sz w:val="14"/>
                <w:szCs w:val="14"/>
              </w:rPr>
            </w:pP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13.</w:t>
            </w:r>
          </w:p>
        </w:tc>
        <w:tc>
          <w:tcPr>
            <w:tcW w:w="4433" w:type="dxa"/>
          </w:tcPr>
          <w:p w:rsidR="00596A86" w:rsidRPr="00FC44A7" w:rsidRDefault="00596A86" w:rsidP="001D3B6A">
            <w:pPr>
              <w:spacing w:line="480" w:lineRule="auto"/>
              <w:rPr>
                <w:sz w:val="16"/>
              </w:rPr>
            </w:pPr>
            <w:r>
              <w:t>PROVISION FOR</w:t>
            </w:r>
          </w:p>
          <w:p w:rsidR="00596A86" w:rsidRDefault="00596A86" w:rsidP="001D3B6A">
            <w:pPr>
              <w:spacing w:line="360" w:lineRule="auto"/>
            </w:pPr>
            <w:r>
              <w:t>1.  AUDIT FESS</w:t>
            </w:r>
          </w:p>
          <w:p w:rsidR="00596A86" w:rsidRDefault="00596A86" w:rsidP="001D3B6A">
            <w:pPr>
              <w:spacing w:line="360" w:lineRule="auto"/>
            </w:pPr>
            <w:r>
              <w:t>2.  BANK INTEREST</w:t>
            </w:r>
          </w:p>
          <w:p w:rsidR="00596A86" w:rsidRDefault="00596A86" w:rsidP="001D3B6A">
            <w:pPr>
              <w:spacing w:line="360" w:lineRule="auto"/>
            </w:pPr>
            <w:r>
              <w:t>3.   TELEPHONE BILL</w:t>
            </w:r>
          </w:p>
          <w:p w:rsidR="00596A86" w:rsidRDefault="00596A86" w:rsidP="001D3B6A">
            <w:pPr>
              <w:spacing w:line="360" w:lineRule="auto"/>
            </w:pPr>
            <w:r>
              <w:t xml:space="preserve">4.  SALES </w:t>
            </w:r>
            <w:r w:rsidR="00287AEC">
              <w:t xml:space="preserve">VAT </w:t>
            </w:r>
            <w:r>
              <w:t>TAX.</w:t>
            </w:r>
          </w:p>
          <w:p w:rsidR="00596A86" w:rsidRDefault="00596A86" w:rsidP="00287AEC">
            <w:pPr>
              <w:spacing w:line="360" w:lineRule="auto"/>
            </w:pPr>
            <w:r>
              <w:t>5.   CON</w:t>
            </w:r>
            <w:r w:rsidR="00287AEC">
              <w:t>S</w:t>
            </w:r>
            <w:r>
              <w:t>ULTANCY FESS</w:t>
            </w:r>
          </w:p>
          <w:p w:rsidR="00596A86" w:rsidRDefault="00596A86" w:rsidP="00A62933">
            <w:pPr>
              <w:spacing w:line="480" w:lineRule="auto"/>
            </w:pP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 xml:space="preserve">14. </w:t>
            </w:r>
          </w:p>
        </w:tc>
        <w:tc>
          <w:tcPr>
            <w:tcW w:w="4433" w:type="dxa"/>
          </w:tcPr>
          <w:p w:rsidR="00596A86" w:rsidRDefault="00596A86" w:rsidP="001D3B6A">
            <w:pPr>
              <w:spacing w:line="480" w:lineRule="auto"/>
            </w:pPr>
            <w:r>
              <w:t>PENALTY DEBITED TO P &amp; L A/C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15</w:t>
            </w:r>
          </w:p>
        </w:tc>
        <w:tc>
          <w:tcPr>
            <w:tcW w:w="4433" w:type="dxa"/>
          </w:tcPr>
          <w:p w:rsidR="00596A86" w:rsidRDefault="00596A86" w:rsidP="001D3B6A">
            <w:pPr>
              <w:spacing w:line="480" w:lineRule="auto"/>
            </w:pPr>
            <w:r>
              <w:t>QUANTITWISE  PROFITABILITY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16</w:t>
            </w:r>
          </w:p>
        </w:tc>
        <w:tc>
          <w:tcPr>
            <w:tcW w:w="4433" w:type="dxa"/>
          </w:tcPr>
          <w:p w:rsidR="00596A86" w:rsidRDefault="00596A86" w:rsidP="001D3B6A">
            <w:pPr>
              <w:spacing w:line="480" w:lineRule="auto"/>
            </w:pPr>
            <w:r>
              <w:t>PRECAUTIONERY POINTS FOR ASSESSEE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17</w:t>
            </w:r>
          </w:p>
        </w:tc>
        <w:tc>
          <w:tcPr>
            <w:tcW w:w="4433" w:type="dxa"/>
          </w:tcPr>
          <w:p w:rsidR="00596A86" w:rsidRDefault="00596A86" w:rsidP="001D3B6A">
            <w:pPr>
              <w:spacing w:line="480" w:lineRule="auto"/>
            </w:pPr>
            <w:r>
              <w:t>CHECK ENTIRES TWICELY ENTERED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596A86">
        <w:tc>
          <w:tcPr>
            <w:tcW w:w="616" w:type="dxa"/>
          </w:tcPr>
          <w:p w:rsidR="00596A86" w:rsidRDefault="00596A86">
            <w:r>
              <w:t>18</w:t>
            </w:r>
          </w:p>
        </w:tc>
        <w:tc>
          <w:tcPr>
            <w:tcW w:w="4433" w:type="dxa"/>
          </w:tcPr>
          <w:p w:rsidR="00596A86" w:rsidRDefault="00596A86" w:rsidP="001D3B6A">
            <w:pPr>
              <w:spacing w:line="480" w:lineRule="auto"/>
            </w:pPr>
            <w:r>
              <w:t>NEGATIVE CASH</w:t>
            </w:r>
          </w:p>
        </w:tc>
        <w:tc>
          <w:tcPr>
            <w:tcW w:w="1179" w:type="dxa"/>
          </w:tcPr>
          <w:p w:rsidR="00596A86" w:rsidRDefault="00596A86" w:rsidP="00A62933"/>
        </w:tc>
        <w:tc>
          <w:tcPr>
            <w:tcW w:w="1437" w:type="dxa"/>
          </w:tcPr>
          <w:p w:rsidR="00596A86" w:rsidRDefault="00596A86" w:rsidP="00A62933"/>
        </w:tc>
        <w:tc>
          <w:tcPr>
            <w:tcW w:w="1191" w:type="dxa"/>
          </w:tcPr>
          <w:p w:rsidR="00596A86" w:rsidRDefault="00596A86" w:rsidP="00A62933"/>
        </w:tc>
      </w:tr>
      <w:tr w:rsidR="00287AEC">
        <w:tc>
          <w:tcPr>
            <w:tcW w:w="616" w:type="dxa"/>
          </w:tcPr>
          <w:p w:rsidR="00287AEC" w:rsidRDefault="00287AEC">
            <w:r>
              <w:t>19</w:t>
            </w:r>
          </w:p>
        </w:tc>
        <w:tc>
          <w:tcPr>
            <w:tcW w:w="4433" w:type="dxa"/>
          </w:tcPr>
          <w:p w:rsidR="00287AEC" w:rsidRDefault="00287AEC" w:rsidP="001D3B6A">
            <w:pPr>
              <w:spacing w:line="480" w:lineRule="auto"/>
            </w:pPr>
            <w:r w:rsidRPr="00827782">
              <w:rPr>
                <w:sz w:val="18"/>
              </w:rPr>
              <w:t>CHECK ENTRIES IN MEMORANDUM IN TALLY</w:t>
            </w:r>
          </w:p>
        </w:tc>
        <w:tc>
          <w:tcPr>
            <w:tcW w:w="1179" w:type="dxa"/>
          </w:tcPr>
          <w:p w:rsidR="00287AEC" w:rsidRDefault="00287AEC" w:rsidP="00A62933"/>
        </w:tc>
        <w:tc>
          <w:tcPr>
            <w:tcW w:w="1437" w:type="dxa"/>
          </w:tcPr>
          <w:p w:rsidR="00287AEC" w:rsidRDefault="00287AEC" w:rsidP="00A62933"/>
        </w:tc>
        <w:tc>
          <w:tcPr>
            <w:tcW w:w="1191" w:type="dxa"/>
          </w:tcPr>
          <w:p w:rsidR="00287AEC" w:rsidRDefault="00287AEC" w:rsidP="00A62933"/>
        </w:tc>
      </w:tr>
      <w:tr w:rsidR="00287AEC">
        <w:tc>
          <w:tcPr>
            <w:tcW w:w="616" w:type="dxa"/>
          </w:tcPr>
          <w:p w:rsidR="00287AEC" w:rsidRDefault="00287AEC">
            <w:r>
              <w:t>20</w:t>
            </w:r>
          </w:p>
        </w:tc>
        <w:tc>
          <w:tcPr>
            <w:tcW w:w="4433" w:type="dxa"/>
          </w:tcPr>
          <w:p w:rsidR="00287AEC" w:rsidRDefault="00287AEC" w:rsidP="001D3B6A">
            <w:pPr>
              <w:spacing w:line="480" w:lineRule="auto"/>
            </w:pPr>
            <w:r w:rsidRPr="00827782">
              <w:rPr>
                <w:sz w:val="22"/>
              </w:rPr>
              <w:t>CHK GROUP OF CREDITORS TO FIND LOAN ( DR &amp; CR SIDES )</w:t>
            </w:r>
          </w:p>
        </w:tc>
        <w:tc>
          <w:tcPr>
            <w:tcW w:w="1179" w:type="dxa"/>
          </w:tcPr>
          <w:p w:rsidR="00287AEC" w:rsidRDefault="00287AEC" w:rsidP="00A62933"/>
        </w:tc>
        <w:tc>
          <w:tcPr>
            <w:tcW w:w="1437" w:type="dxa"/>
          </w:tcPr>
          <w:p w:rsidR="00287AEC" w:rsidRDefault="00287AEC" w:rsidP="00A62933"/>
        </w:tc>
        <w:tc>
          <w:tcPr>
            <w:tcW w:w="1191" w:type="dxa"/>
          </w:tcPr>
          <w:p w:rsidR="00287AEC" w:rsidRDefault="00287AEC" w:rsidP="00A62933"/>
        </w:tc>
      </w:tr>
      <w:tr w:rsidR="006E03AA">
        <w:tc>
          <w:tcPr>
            <w:tcW w:w="616" w:type="dxa"/>
          </w:tcPr>
          <w:p w:rsidR="006E03AA" w:rsidRDefault="006E03AA">
            <w:r>
              <w:t>21</w:t>
            </w:r>
          </w:p>
        </w:tc>
        <w:tc>
          <w:tcPr>
            <w:tcW w:w="4433" w:type="dxa"/>
          </w:tcPr>
          <w:p w:rsidR="006E03AA" w:rsidRDefault="006E03AA" w:rsidP="006E03AA">
            <w:pPr>
              <w:spacing w:line="480" w:lineRule="auto"/>
            </w:pPr>
            <w:r>
              <w:t>CHK 26AS FOR TDS ON NSDL WEBSITE</w:t>
            </w:r>
          </w:p>
        </w:tc>
        <w:tc>
          <w:tcPr>
            <w:tcW w:w="1179" w:type="dxa"/>
          </w:tcPr>
          <w:p w:rsidR="006E03AA" w:rsidRDefault="006E03AA" w:rsidP="00A62933"/>
        </w:tc>
        <w:tc>
          <w:tcPr>
            <w:tcW w:w="1437" w:type="dxa"/>
          </w:tcPr>
          <w:p w:rsidR="006E03AA" w:rsidRDefault="006E03AA" w:rsidP="00A62933"/>
        </w:tc>
        <w:tc>
          <w:tcPr>
            <w:tcW w:w="1191" w:type="dxa"/>
          </w:tcPr>
          <w:p w:rsidR="006E03AA" w:rsidRDefault="006E03AA" w:rsidP="00A62933"/>
        </w:tc>
      </w:tr>
    </w:tbl>
    <w:p w:rsidR="00A62933" w:rsidRDefault="00A62933" w:rsidP="00264CF4"/>
    <w:sectPr w:rsidR="00A62933" w:rsidSect="00827782"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7DE" w:rsidRDefault="00D777DE">
      <w:r>
        <w:separator/>
      </w:r>
    </w:p>
  </w:endnote>
  <w:endnote w:type="continuationSeparator" w:id="0">
    <w:p w:rsidR="00D777DE" w:rsidRDefault="00D7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7DE" w:rsidRDefault="00D777DE">
      <w:r>
        <w:separator/>
      </w:r>
    </w:p>
  </w:footnote>
  <w:footnote w:type="continuationSeparator" w:id="0">
    <w:p w:rsidR="00D777DE" w:rsidRDefault="00D77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1DCC"/>
    <w:multiLevelType w:val="hybridMultilevel"/>
    <w:tmpl w:val="6BD89DAE"/>
    <w:lvl w:ilvl="0" w:tplc="B246B59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87DAA"/>
    <w:multiLevelType w:val="hybridMultilevel"/>
    <w:tmpl w:val="74CEA4B2"/>
    <w:lvl w:ilvl="0" w:tplc="47108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3C3BEA"/>
    <w:multiLevelType w:val="hybridMultilevel"/>
    <w:tmpl w:val="E87A38EA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84D03"/>
    <w:multiLevelType w:val="hybridMultilevel"/>
    <w:tmpl w:val="82BA9DFE"/>
    <w:lvl w:ilvl="0" w:tplc="639A96A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CB1476"/>
    <w:multiLevelType w:val="hybridMultilevel"/>
    <w:tmpl w:val="DD268510"/>
    <w:lvl w:ilvl="0" w:tplc="7BAA8F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B2B634E"/>
    <w:multiLevelType w:val="hybridMultilevel"/>
    <w:tmpl w:val="A8E279C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600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DC3"/>
    <w:rsid w:val="0004144C"/>
    <w:rsid w:val="00115CAA"/>
    <w:rsid w:val="001D3B6A"/>
    <w:rsid w:val="0025234F"/>
    <w:rsid w:val="00264CF4"/>
    <w:rsid w:val="00287AEC"/>
    <w:rsid w:val="002B43A9"/>
    <w:rsid w:val="00441946"/>
    <w:rsid w:val="004B5CCE"/>
    <w:rsid w:val="004C341C"/>
    <w:rsid w:val="004E6978"/>
    <w:rsid w:val="004F2851"/>
    <w:rsid w:val="00500711"/>
    <w:rsid w:val="00561C2D"/>
    <w:rsid w:val="0059447F"/>
    <w:rsid w:val="00596A86"/>
    <w:rsid w:val="005C0681"/>
    <w:rsid w:val="005E2075"/>
    <w:rsid w:val="006119EE"/>
    <w:rsid w:val="006E03AA"/>
    <w:rsid w:val="00792AEC"/>
    <w:rsid w:val="00816987"/>
    <w:rsid w:val="00827782"/>
    <w:rsid w:val="00890470"/>
    <w:rsid w:val="00950E86"/>
    <w:rsid w:val="00A62933"/>
    <w:rsid w:val="00AC1174"/>
    <w:rsid w:val="00AF54DD"/>
    <w:rsid w:val="00CE5BAA"/>
    <w:rsid w:val="00D16F6A"/>
    <w:rsid w:val="00D777DE"/>
    <w:rsid w:val="00D87DC3"/>
    <w:rsid w:val="00DD01E8"/>
    <w:rsid w:val="00E25A39"/>
    <w:rsid w:val="00F851A2"/>
    <w:rsid w:val="00F95195"/>
    <w:rsid w:val="00FC44A7"/>
    <w:rsid w:val="00FF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62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E5B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BA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 AUDIT   PROGRAM</vt:lpstr>
    </vt:vector>
  </TitlesOfParts>
  <Company>a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 AUDIT   PROGRAM</dc:title>
  <dc:creator>a</dc:creator>
  <cp:lastModifiedBy>Admin</cp:lastModifiedBy>
  <cp:revision>2</cp:revision>
  <cp:lastPrinted>2007-10-15T12:15:00Z</cp:lastPrinted>
  <dcterms:created xsi:type="dcterms:W3CDTF">2015-12-17T07:09:00Z</dcterms:created>
  <dcterms:modified xsi:type="dcterms:W3CDTF">2015-12-17T07:09:00Z</dcterms:modified>
</cp:coreProperties>
</file>