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82" w:rsidRDefault="002C72C2">
      <w:pPr>
        <w:rPr>
          <w:rFonts w:ascii="Arial" w:hAnsi="Arial" w:cs="Arial"/>
          <w:sz w:val="28"/>
          <w:szCs w:val="28"/>
        </w:rPr>
      </w:pPr>
      <w:r w:rsidRPr="002C72C2">
        <w:rPr>
          <w:rFonts w:ascii="Arial" w:hAnsi="Arial" w:cs="Arial"/>
          <w:sz w:val="28"/>
          <w:szCs w:val="28"/>
        </w:rPr>
        <w:t>LIST OF TECHNICAL STANDARDS</w:t>
      </w:r>
    </w:p>
    <w:p w:rsidR="002C72C2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ACCOUNTING STANDARDS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AS1</w:t>
      </w:r>
      <w:r w:rsidR="00E77F4D">
        <w:rPr>
          <w:rFonts w:ascii="Arial" w:hAnsi="Arial" w:cs="Arial"/>
          <w:sz w:val="28"/>
          <w:szCs w:val="28"/>
        </w:rPr>
        <w:t xml:space="preserve"> Disclosure of Accounting Policies</w:t>
      </w:r>
    </w:p>
    <w:p w:rsidR="00E77F4D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AS2</w:t>
      </w:r>
      <w:r w:rsidR="00E77F4D">
        <w:rPr>
          <w:rFonts w:ascii="Arial" w:hAnsi="Arial" w:cs="Arial"/>
          <w:sz w:val="28"/>
          <w:szCs w:val="28"/>
        </w:rPr>
        <w:t xml:space="preserve"> Valuation of Inventories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AS3</w:t>
      </w:r>
      <w:r w:rsidR="00E77F4D">
        <w:rPr>
          <w:rFonts w:ascii="Arial" w:hAnsi="Arial" w:cs="Arial"/>
          <w:sz w:val="28"/>
          <w:szCs w:val="28"/>
        </w:rPr>
        <w:t xml:space="preserve"> Cash Flow Statements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AS4</w:t>
      </w:r>
      <w:r w:rsidR="00E77F4D">
        <w:rPr>
          <w:rFonts w:ascii="Arial" w:hAnsi="Arial" w:cs="Arial"/>
          <w:sz w:val="28"/>
          <w:szCs w:val="28"/>
        </w:rPr>
        <w:t xml:space="preserve"> Contingencies and Events </w:t>
      </w:r>
      <w:proofErr w:type="spellStart"/>
      <w:r w:rsidR="00E77F4D">
        <w:rPr>
          <w:rFonts w:ascii="Arial" w:hAnsi="Arial" w:cs="Arial"/>
          <w:sz w:val="28"/>
          <w:szCs w:val="28"/>
        </w:rPr>
        <w:t>Occuring</w:t>
      </w:r>
      <w:proofErr w:type="spellEnd"/>
      <w:r w:rsidR="00E77F4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77F4D">
        <w:rPr>
          <w:rFonts w:ascii="Arial" w:hAnsi="Arial" w:cs="Arial"/>
          <w:sz w:val="28"/>
          <w:szCs w:val="28"/>
        </w:rPr>
        <w:t>After</w:t>
      </w:r>
      <w:proofErr w:type="gramEnd"/>
      <w:r w:rsidR="00E77F4D">
        <w:rPr>
          <w:rFonts w:ascii="Arial" w:hAnsi="Arial" w:cs="Arial"/>
          <w:sz w:val="28"/>
          <w:szCs w:val="28"/>
        </w:rPr>
        <w:t xml:space="preserve"> the Balance Sheet Date</w:t>
      </w:r>
    </w:p>
    <w:p w:rsidR="00B91684" w:rsidRDefault="00B91684" w:rsidP="00E77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AS5</w:t>
      </w:r>
      <w:r w:rsidR="00E77F4D">
        <w:rPr>
          <w:rFonts w:ascii="Arial" w:hAnsi="Arial" w:cs="Arial"/>
          <w:sz w:val="28"/>
          <w:szCs w:val="28"/>
        </w:rPr>
        <w:t xml:space="preserve"> Net Profit or Loss for the Period, Prior Period Items and Change in </w:t>
      </w:r>
      <w:proofErr w:type="gramStart"/>
      <w:r w:rsidR="00E77F4D">
        <w:rPr>
          <w:rFonts w:ascii="Arial" w:hAnsi="Arial" w:cs="Arial"/>
          <w:sz w:val="28"/>
          <w:szCs w:val="28"/>
        </w:rPr>
        <w:t>Accounting</w:t>
      </w:r>
      <w:proofErr w:type="gramEnd"/>
      <w:r w:rsidR="00E77F4D">
        <w:rPr>
          <w:rFonts w:ascii="Arial" w:hAnsi="Arial" w:cs="Arial"/>
          <w:sz w:val="28"/>
          <w:szCs w:val="28"/>
        </w:rPr>
        <w:t xml:space="preserve"> policies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AS6</w:t>
      </w:r>
      <w:r w:rsidR="00E77F4D">
        <w:rPr>
          <w:rFonts w:ascii="Arial" w:hAnsi="Arial" w:cs="Arial"/>
          <w:sz w:val="28"/>
          <w:szCs w:val="28"/>
        </w:rPr>
        <w:t xml:space="preserve"> Depreciation accounting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AS7</w:t>
      </w:r>
      <w:r w:rsidR="00E77F4D">
        <w:rPr>
          <w:rFonts w:ascii="Arial" w:hAnsi="Arial" w:cs="Arial"/>
          <w:sz w:val="28"/>
          <w:szCs w:val="28"/>
        </w:rPr>
        <w:t xml:space="preserve"> </w:t>
      </w:r>
      <w:r w:rsidR="00404A6F">
        <w:rPr>
          <w:rFonts w:ascii="Arial" w:hAnsi="Arial" w:cs="Arial"/>
          <w:sz w:val="28"/>
          <w:szCs w:val="28"/>
        </w:rPr>
        <w:t>Revenue Recognition</w:t>
      </w:r>
    </w:p>
    <w:p w:rsidR="00404A6F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AS8</w:t>
      </w:r>
      <w:r w:rsidR="00404A6F">
        <w:rPr>
          <w:rFonts w:ascii="Arial" w:hAnsi="Arial" w:cs="Arial"/>
          <w:sz w:val="28"/>
          <w:szCs w:val="28"/>
        </w:rPr>
        <w:t xml:space="preserve"> Accounting for Fixed Assets 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AS9</w:t>
      </w:r>
      <w:r w:rsidR="00404A6F">
        <w:rPr>
          <w:rFonts w:ascii="Arial" w:hAnsi="Arial" w:cs="Arial"/>
          <w:sz w:val="28"/>
          <w:szCs w:val="28"/>
        </w:rPr>
        <w:t xml:space="preserve"> Revenue Recognition</w:t>
      </w:r>
    </w:p>
    <w:p w:rsidR="00404A6F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AS10</w:t>
      </w:r>
      <w:r w:rsidR="00404A6F">
        <w:rPr>
          <w:rFonts w:ascii="Arial" w:hAnsi="Arial" w:cs="Arial"/>
          <w:sz w:val="28"/>
          <w:szCs w:val="28"/>
        </w:rPr>
        <w:t xml:space="preserve"> Accounting for Fixed Assets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AS11</w:t>
      </w:r>
      <w:r w:rsidR="00404A6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E5F96">
        <w:rPr>
          <w:rFonts w:ascii="Arial" w:hAnsi="Arial" w:cs="Arial"/>
          <w:sz w:val="28"/>
          <w:szCs w:val="28"/>
        </w:rPr>
        <w:t>The</w:t>
      </w:r>
      <w:proofErr w:type="gramEnd"/>
      <w:r w:rsidR="00AE5F96">
        <w:rPr>
          <w:rFonts w:ascii="Arial" w:hAnsi="Arial" w:cs="Arial"/>
          <w:sz w:val="28"/>
          <w:szCs w:val="28"/>
        </w:rPr>
        <w:t xml:space="preserve"> Effects of Changes in Foreign Exchange Rates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AS12</w:t>
      </w:r>
      <w:r w:rsidR="00AE5F96">
        <w:rPr>
          <w:rFonts w:ascii="Arial" w:hAnsi="Arial" w:cs="Arial"/>
          <w:sz w:val="28"/>
          <w:szCs w:val="28"/>
        </w:rPr>
        <w:t xml:space="preserve"> Accounting for Government Grants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AS13</w:t>
      </w:r>
      <w:r w:rsidR="00AE5F96">
        <w:rPr>
          <w:rFonts w:ascii="Arial" w:hAnsi="Arial" w:cs="Arial"/>
          <w:sz w:val="28"/>
          <w:szCs w:val="28"/>
        </w:rPr>
        <w:t xml:space="preserve"> Accounting For Investment 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AS14</w:t>
      </w:r>
      <w:r w:rsidR="00AE5F96">
        <w:rPr>
          <w:rFonts w:ascii="Arial" w:hAnsi="Arial" w:cs="Arial"/>
          <w:sz w:val="28"/>
          <w:szCs w:val="28"/>
        </w:rPr>
        <w:t xml:space="preserve">  Accounting</w:t>
      </w:r>
      <w:proofErr w:type="gramEnd"/>
      <w:r w:rsidR="00AE5F96">
        <w:rPr>
          <w:rFonts w:ascii="Arial" w:hAnsi="Arial" w:cs="Arial"/>
          <w:sz w:val="28"/>
          <w:szCs w:val="28"/>
        </w:rPr>
        <w:t xml:space="preserve"> for Amalgamations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AS15</w:t>
      </w:r>
      <w:r w:rsidR="00AE5F96">
        <w:rPr>
          <w:rFonts w:ascii="Arial" w:hAnsi="Arial" w:cs="Arial"/>
          <w:sz w:val="28"/>
          <w:szCs w:val="28"/>
        </w:rPr>
        <w:t xml:space="preserve">  Employee</w:t>
      </w:r>
      <w:proofErr w:type="gramEnd"/>
      <w:r w:rsidR="00AE5F96">
        <w:rPr>
          <w:rFonts w:ascii="Arial" w:hAnsi="Arial" w:cs="Arial"/>
          <w:sz w:val="28"/>
          <w:szCs w:val="28"/>
        </w:rPr>
        <w:t xml:space="preserve"> Benefits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AS16</w:t>
      </w:r>
      <w:r w:rsidR="00AE5F96">
        <w:rPr>
          <w:rFonts w:ascii="Arial" w:hAnsi="Arial" w:cs="Arial"/>
          <w:sz w:val="28"/>
          <w:szCs w:val="28"/>
        </w:rPr>
        <w:t xml:space="preserve"> Borrowing Costs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AS17</w:t>
      </w:r>
      <w:r w:rsidR="00AE5F96">
        <w:rPr>
          <w:rFonts w:ascii="Arial" w:hAnsi="Arial" w:cs="Arial"/>
          <w:sz w:val="28"/>
          <w:szCs w:val="28"/>
        </w:rPr>
        <w:t xml:space="preserve"> Segment Reporting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AS18</w:t>
      </w:r>
      <w:r w:rsidR="00AE5F96">
        <w:rPr>
          <w:rFonts w:ascii="Arial" w:hAnsi="Arial" w:cs="Arial"/>
          <w:sz w:val="28"/>
          <w:szCs w:val="28"/>
        </w:rPr>
        <w:t xml:space="preserve"> </w:t>
      </w:r>
      <w:r w:rsidR="001F2DC5">
        <w:rPr>
          <w:rFonts w:ascii="Arial" w:hAnsi="Arial" w:cs="Arial"/>
          <w:sz w:val="28"/>
          <w:szCs w:val="28"/>
        </w:rPr>
        <w:t>Related Party Disclosure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AS19</w:t>
      </w:r>
      <w:r w:rsidR="001F2DC5">
        <w:rPr>
          <w:rFonts w:ascii="Arial" w:hAnsi="Arial" w:cs="Arial"/>
          <w:sz w:val="28"/>
          <w:szCs w:val="28"/>
        </w:rPr>
        <w:t xml:space="preserve">  </w:t>
      </w:r>
      <w:r w:rsidR="007921A4">
        <w:rPr>
          <w:rFonts w:ascii="Arial" w:hAnsi="Arial" w:cs="Arial"/>
          <w:sz w:val="28"/>
          <w:szCs w:val="28"/>
        </w:rPr>
        <w:t>Leases</w:t>
      </w:r>
      <w:proofErr w:type="gramEnd"/>
    </w:p>
    <w:p w:rsidR="00B91684" w:rsidRDefault="00B9168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AS20</w:t>
      </w:r>
      <w:r w:rsidR="007921A4">
        <w:rPr>
          <w:rFonts w:ascii="Arial" w:hAnsi="Arial" w:cs="Arial"/>
          <w:sz w:val="28"/>
          <w:szCs w:val="28"/>
        </w:rPr>
        <w:t xml:space="preserve">  Earning</w:t>
      </w:r>
      <w:proofErr w:type="gramEnd"/>
      <w:r w:rsidR="007921A4">
        <w:rPr>
          <w:rFonts w:ascii="Arial" w:hAnsi="Arial" w:cs="Arial"/>
          <w:sz w:val="28"/>
          <w:szCs w:val="28"/>
        </w:rPr>
        <w:t xml:space="preserve"> Per Share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AS21</w:t>
      </w:r>
      <w:r w:rsidR="007921A4">
        <w:rPr>
          <w:rFonts w:ascii="Arial" w:hAnsi="Arial" w:cs="Arial"/>
          <w:sz w:val="28"/>
          <w:szCs w:val="28"/>
        </w:rPr>
        <w:t xml:space="preserve"> Consolidated Financial </w:t>
      </w:r>
      <w:r w:rsidR="003B6B65">
        <w:rPr>
          <w:rFonts w:ascii="Arial" w:hAnsi="Arial" w:cs="Arial"/>
          <w:sz w:val="28"/>
          <w:szCs w:val="28"/>
        </w:rPr>
        <w:t>Statements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AS22</w:t>
      </w:r>
      <w:r w:rsidR="003B6B65">
        <w:rPr>
          <w:rFonts w:ascii="Arial" w:hAnsi="Arial" w:cs="Arial"/>
          <w:sz w:val="28"/>
          <w:szCs w:val="28"/>
        </w:rPr>
        <w:t xml:space="preserve">  Accounting</w:t>
      </w:r>
      <w:proofErr w:type="gramEnd"/>
      <w:r w:rsidR="003B6B65">
        <w:rPr>
          <w:rFonts w:ascii="Arial" w:hAnsi="Arial" w:cs="Arial"/>
          <w:sz w:val="28"/>
          <w:szCs w:val="28"/>
        </w:rPr>
        <w:t xml:space="preserve"> for Taxes on Income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AS23</w:t>
      </w:r>
      <w:r w:rsidR="003B6B65">
        <w:rPr>
          <w:rFonts w:ascii="Arial" w:hAnsi="Arial" w:cs="Arial"/>
          <w:sz w:val="28"/>
          <w:szCs w:val="28"/>
        </w:rPr>
        <w:t xml:space="preserve"> Accounting for Investments in associates in consolidated Financial Statements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AS24</w:t>
      </w:r>
      <w:r w:rsidR="003B6B65">
        <w:rPr>
          <w:rFonts w:ascii="Arial" w:hAnsi="Arial" w:cs="Arial"/>
          <w:sz w:val="28"/>
          <w:szCs w:val="28"/>
        </w:rPr>
        <w:t xml:space="preserve">  Discontinuing</w:t>
      </w:r>
      <w:proofErr w:type="gramEnd"/>
      <w:r w:rsidR="003B6B65">
        <w:rPr>
          <w:rFonts w:ascii="Arial" w:hAnsi="Arial" w:cs="Arial"/>
          <w:sz w:val="28"/>
          <w:szCs w:val="28"/>
        </w:rPr>
        <w:t xml:space="preserve"> Operations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AS25</w:t>
      </w:r>
      <w:r w:rsidR="003B6B65">
        <w:rPr>
          <w:rFonts w:ascii="Arial" w:hAnsi="Arial" w:cs="Arial"/>
          <w:sz w:val="28"/>
          <w:szCs w:val="28"/>
        </w:rPr>
        <w:t xml:space="preserve">  Interim</w:t>
      </w:r>
      <w:proofErr w:type="gramEnd"/>
      <w:r w:rsidR="003B6B65">
        <w:rPr>
          <w:rFonts w:ascii="Arial" w:hAnsi="Arial" w:cs="Arial"/>
          <w:sz w:val="28"/>
          <w:szCs w:val="28"/>
        </w:rPr>
        <w:t xml:space="preserve"> Financial Reporting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AS26</w:t>
      </w:r>
      <w:r w:rsidR="003B6B65">
        <w:rPr>
          <w:rFonts w:ascii="Arial" w:hAnsi="Arial" w:cs="Arial"/>
          <w:sz w:val="28"/>
          <w:szCs w:val="28"/>
        </w:rPr>
        <w:t xml:space="preserve">  Intangible</w:t>
      </w:r>
      <w:proofErr w:type="gramEnd"/>
      <w:r w:rsidR="003B6B65">
        <w:rPr>
          <w:rFonts w:ascii="Arial" w:hAnsi="Arial" w:cs="Arial"/>
          <w:sz w:val="28"/>
          <w:szCs w:val="28"/>
        </w:rPr>
        <w:t xml:space="preserve"> Assets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AS27</w:t>
      </w:r>
      <w:r w:rsidR="003B6B65">
        <w:rPr>
          <w:rFonts w:ascii="Arial" w:hAnsi="Arial" w:cs="Arial"/>
          <w:sz w:val="28"/>
          <w:szCs w:val="28"/>
        </w:rPr>
        <w:t xml:space="preserve"> Financial Reporting of Interests in Joint Venture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AS28</w:t>
      </w:r>
      <w:r w:rsidR="003B6B65">
        <w:rPr>
          <w:rFonts w:ascii="Arial" w:hAnsi="Arial" w:cs="Arial"/>
          <w:sz w:val="28"/>
          <w:szCs w:val="28"/>
        </w:rPr>
        <w:t xml:space="preserve">  Impairment</w:t>
      </w:r>
      <w:proofErr w:type="gramEnd"/>
      <w:r w:rsidR="003B6B65">
        <w:rPr>
          <w:rFonts w:ascii="Arial" w:hAnsi="Arial" w:cs="Arial"/>
          <w:sz w:val="28"/>
          <w:szCs w:val="28"/>
        </w:rPr>
        <w:t xml:space="preserve"> of Assets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AS29</w:t>
      </w:r>
      <w:r w:rsidR="003B6B65">
        <w:rPr>
          <w:rFonts w:ascii="Arial" w:hAnsi="Arial" w:cs="Arial"/>
          <w:sz w:val="28"/>
          <w:szCs w:val="28"/>
        </w:rPr>
        <w:t xml:space="preserve">  Provisions</w:t>
      </w:r>
      <w:proofErr w:type="gramEnd"/>
      <w:r w:rsidR="003B6B65">
        <w:rPr>
          <w:rFonts w:ascii="Arial" w:hAnsi="Arial" w:cs="Arial"/>
          <w:sz w:val="28"/>
          <w:szCs w:val="28"/>
        </w:rPr>
        <w:t>, Contingent Liabilities and Contingent Assets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AUDITING AND ASSURANCE STANDARDS</w:t>
      </w:r>
    </w:p>
    <w:p w:rsidR="00B91684" w:rsidRDefault="00367A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AAS1</w:t>
      </w:r>
      <w:r w:rsidR="003B6B65">
        <w:rPr>
          <w:rFonts w:ascii="Arial" w:hAnsi="Arial" w:cs="Arial"/>
          <w:sz w:val="28"/>
          <w:szCs w:val="28"/>
        </w:rPr>
        <w:t xml:space="preserve"> </w:t>
      </w:r>
      <w:r w:rsidR="000A18FB">
        <w:rPr>
          <w:rFonts w:ascii="Arial" w:hAnsi="Arial" w:cs="Arial"/>
          <w:sz w:val="28"/>
          <w:szCs w:val="28"/>
        </w:rPr>
        <w:t>Basic Principles Governing an Audit</w:t>
      </w:r>
    </w:p>
    <w:p w:rsidR="00B91684" w:rsidRDefault="00367A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AAS2 Objectives and Scope of the Audit of Financial Statements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AAS3</w:t>
      </w:r>
      <w:r w:rsidR="00367A8B">
        <w:rPr>
          <w:rFonts w:ascii="Arial" w:hAnsi="Arial" w:cs="Arial"/>
          <w:sz w:val="28"/>
          <w:szCs w:val="28"/>
        </w:rPr>
        <w:t xml:space="preserve"> Documentation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AAS4</w:t>
      </w:r>
      <w:r w:rsidR="00367A8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67A8B">
        <w:rPr>
          <w:rFonts w:ascii="Arial" w:hAnsi="Arial" w:cs="Arial"/>
          <w:sz w:val="28"/>
          <w:szCs w:val="28"/>
        </w:rPr>
        <w:t>The</w:t>
      </w:r>
      <w:proofErr w:type="gramEnd"/>
      <w:r w:rsidR="00367A8B">
        <w:rPr>
          <w:rFonts w:ascii="Arial" w:hAnsi="Arial" w:cs="Arial"/>
          <w:sz w:val="28"/>
          <w:szCs w:val="28"/>
        </w:rPr>
        <w:t xml:space="preserve"> Auditor’s Responsibility to Consider Fraud and Error in an Audit of Financial Statement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AAS5</w:t>
      </w:r>
      <w:r w:rsidR="00367A8B">
        <w:rPr>
          <w:rFonts w:ascii="Arial" w:hAnsi="Arial" w:cs="Arial"/>
          <w:sz w:val="28"/>
          <w:szCs w:val="28"/>
        </w:rPr>
        <w:t xml:space="preserve"> Audit Evidence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AAS6</w:t>
      </w:r>
      <w:r w:rsidR="00367A8B">
        <w:rPr>
          <w:rFonts w:ascii="Arial" w:hAnsi="Arial" w:cs="Arial"/>
          <w:sz w:val="28"/>
          <w:szCs w:val="28"/>
        </w:rPr>
        <w:t xml:space="preserve"> </w:t>
      </w:r>
      <w:r w:rsidR="008B01AD">
        <w:rPr>
          <w:rFonts w:ascii="Arial" w:hAnsi="Arial" w:cs="Arial"/>
          <w:sz w:val="28"/>
          <w:szCs w:val="28"/>
        </w:rPr>
        <w:t>Risk Assessments and Internal Control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AAS7</w:t>
      </w:r>
      <w:r w:rsidR="008B01AD">
        <w:rPr>
          <w:rFonts w:ascii="Arial" w:hAnsi="Arial" w:cs="Arial"/>
          <w:sz w:val="28"/>
          <w:szCs w:val="28"/>
        </w:rPr>
        <w:t xml:space="preserve"> Relying Upon the Work of </w:t>
      </w:r>
      <w:proofErr w:type="gramStart"/>
      <w:r w:rsidR="008B01AD">
        <w:rPr>
          <w:rFonts w:ascii="Arial" w:hAnsi="Arial" w:cs="Arial"/>
          <w:sz w:val="28"/>
          <w:szCs w:val="28"/>
        </w:rPr>
        <w:t>Another</w:t>
      </w:r>
      <w:proofErr w:type="gramEnd"/>
      <w:r w:rsidR="008B01AD">
        <w:rPr>
          <w:rFonts w:ascii="Arial" w:hAnsi="Arial" w:cs="Arial"/>
          <w:sz w:val="28"/>
          <w:szCs w:val="28"/>
        </w:rPr>
        <w:t xml:space="preserve"> Auditor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AAS8</w:t>
      </w:r>
      <w:r w:rsidR="008B01AD">
        <w:rPr>
          <w:rFonts w:ascii="Arial" w:hAnsi="Arial" w:cs="Arial"/>
          <w:sz w:val="28"/>
          <w:szCs w:val="28"/>
        </w:rPr>
        <w:t xml:space="preserve"> Representations by Management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AAS9</w:t>
      </w:r>
      <w:r w:rsidR="008B01AD">
        <w:rPr>
          <w:rFonts w:ascii="Arial" w:hAnsi="Arial" w:cs="Arial"/>
          <w:sz w:val="28"/>
          <w:szCs w:val="28"/>
        </w:rPr>
        <w:t xml:space="preserve"> Responsibility of Joint Auditors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AAS10</w:t>
      </w:r>
      <w:r w:rsidR="008B01AD">
        <w:rPr>
          <w:rFonts w:ascii="Arial" w:hAnsi="Arial" w:cs="Arial"/>
          <w:sz w:val="28"/>
          <w:szCs w:val="28"/>
        </w:rPr>
        <w:t xml:space="preserve"> Audit Materiality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AAS11</w:t>
      </w:r>
      <w:r w:rsidR="008B01AD">
        <w:rPr>
          <w:rFonts w:ascii="Arial" w:hAnsi="Arial" w:cs="Arial"/>
          <w:sz w:val="28"/>
          <w:szCs w:val="28"/>
        </w:rPr>
        <w:t xml:space="preserve"> Analytical Procedures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AAS12</w:t>
      </w:r>
      <w:r w:rsidR="008B01AD">
        <w:rPr>
          <w:rFonts w:ascii="Arial" w:hAnsi="Arial" w:cs="Arial"/>
          <w:sz w:val="28"/>
          <w:szCs w:val="28"/>
        </w:rPr>
        <w:t xml:space="preserve"> Audit Sampling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AAS13</w:t>
      </w:r>
      <w:r w:rsidR="008B01AD">
        <w:rPr>
          <w:rFonts w:ascii="Arial" w:hAnsi="Arial" w:cs="Arial"/>
          <w:sz w:val="28"/>
          <w:szCs w:val="28"/>
        </w:rPr>
        <w:t xml:space="preserve"> Going Concern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AAS14</w:t>
      </w:r>
      <w:r w:rsidR="008B01AD">
        <w:rPr>
          <w:rFonts w:ascii="Arial" w:hAnsi="Arial" w:cs="Arial"/>
          <w:sz w:val="28"/>
          <w:szCs w:val="28"/>
        </w:rPr>
        <w:t xml:space="preserve"> Quality Control for Audit Work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AAS15</w:t>
      </w:r>
      <w:r w:rsidR="008B01AD">
        <w:rPr>
          <w:rFonts w:ascii="Arial" w:hAnsi="Arial" w:cs="Arial"/>
          <w:sz w:val="28"/>
          <w:szCs w:val="28"/>
        </w:rPr>
        <w:t xml:space="preserve"> Audit of Accounting Estimates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AAS16</w:t>
      </w:r>
      <w:r w:rsidR="008B01AD">
        <w:rPr>
          <w:rFonts w:ascii="Arial" w:hAnsi="Arial" w:cs="Arial"/>
          <w:sz w:val="28"/>
          <w:szCs w:val="28"/>
        </w:rPr>
        <w:t xml:space="preserve"> Subsequent Events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AAS17</w:t>
      </w:r>
      <w:r w:rsidR="008B01AD">
        <w:rPr>
          <w:rFonts w:ascii="Arial" w:hAnsi="Arial" w:cs="Arial"/>
          <w:sz w:val="28"/>
          <w:szCs w:val="28"/>
        </w:rPr>
        <w:t xml:space="preserve"> Knowledge of the Business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AAS18</w:t>
      </w:r>
      <w:r w:rsidR="008B01AD">
        <w:rPr>
          <w:rFonts w:ascii="Arial" w:hAnsi="Arial" w:cs="Arial"/>
          <w:sz w:val="28"/>
          <w:szCs w:val="28"/>
        </w:rPr>
        <w:t xml:space="preserve"> </w:t>
      </w:r>
      <w:r w:rsidR="003A4494">
        <w:rPr>
          <w:rFonts w:ascii="Arial" w:hAnsi="Arial" w:cs="Arial"/>
          <w:sz w:val="28"/>
          <w:szCs w:val="28"/>
        </w:rPr>
        <w:t>Audit of Accounting Estimates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AAS19</w:t>
      </w:r>
      <w:r w:rsidR="003A4494">
        <w:rPr>
          <w:rFonts w:ascii="Arial" w:hAnsi="Arial" w:cs="Arial"/>
          <w:sz w:val="28"/>
          <w:szCs w:val="28"/>
        </w:rPr>
        <w:t xml:space="preserve"> Subsequent Events</w:t>
      </w:r>
    </w:p>
    <w:p w:rsidR="00B91684" w:rsidRDefault="00B9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AAS20</w:t>
      </w:r>
      <w:r w:rsidR="003A4494">
        <w:rPr>
          <w:rFonts w:ascii="Arial" w:hAnsi="Arial" w:cs="Arial"/>
          <w:sz w:val="28"/>
          <w:szCs w:val="28"/>
        </w:rPr>
        <w:t xml:space="preserve"> Knowledge of Business</w:t>
      </w:r>
    </w:p>
    <w:p w:rsidR="00B91684" w:rsidRDefault="00E77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AAS21</w:t>
      </w:r>
      <w:r w:rsidR="003A4494">
        <w:rPr>
          <w:rFonts w:ascii="Arial" w:hAnsi="Arial" w:cs="Arial"/>
          <w:sz w:val="28"/>
          <w:szCs w:val="28"/>
        </w:rPr>
        <w:t xml:space="preserve"> Consideration of Laws and </w:t>
      </w:r>
      <w:proofErr w:type="gramStart"/>
      <w:r w:rsidR="003A4494">
        <w:rPr>
          <w:rFonts w:ascii="Arial" w:hAnsi="Arial" w:cs="Arial"/>
          <w:sz w:val="28"/>
          <w:szCs w:val="28"/>
        </w:rPr>
        <w:t>Regulation  in</w:t>
      </w:r>
      <w:proofErr w:type="gramEnd"/>
      <w:r w:rsidR="003A4494">
        <w:rPr>
          <w:rFonts w:ascii="Arial" w:hAnsi="Arial" w:cs="Arial"/>
          <w:sz w:val="28"/>
          <w:szCs w:val="28"/>
        </w:rPr>
        <w:t xml:space="preserve"> an Audit of Financial Statements</w:t>
      </w:r>
    </w:p>
    <w:p w:rsidR="00E77F4D" w:rsidRDefault="00E77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AAS22</w:t>
      </w:r>
      <w:r w:rsidR="000232FB">
        <w:rPr>
          <w:rFonts w:ascii="Arial" w:hAnsi="Arial" w:cs="Arial"/>
          <w:sz w:val="28"/>
          <w:szCs w:val="28"/>
        </w:rPr>
        <w:t xml:space="preserve"> Initial Engagements- Opening Balances</w:t>
      </w:r>
    </w:p>
    <w:p w:rsidR="00E77F4D" w:rsidRDefault="00E77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AAS23</w:t>
      </w:r>
      <w:r w:rsidR="000232FB">
        <w:rPr>
          <w:rFonts w:ascii="Arial" w:hAnsi="Arial" w:cs="Arial"/>
          <w:sz w:val="28"/>
          <w:szCs w:val="28"/>
        </w:rPr>
        <w:t xml:space="preserve"> Related Parties</w:t>
      </w:r>
    </w:p>
    <w:p w:rsidR="00E77F4D" w:rsidRDefault="00E77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AAS24</w:t>
      </w:r>
      <w:r w:rsidR="000232FB">
        <w:rPr>
          <w:rFonts w:ascii="Arial" w:hAnsi="Arial" w:cs="Arial"/>
          <w:sz w:val="28"/>
          <w:szCs w:val="28"/>
        </w:rPr>
        <w:t xml:space="preserve"> Audit Considerations Relating to Entities Using Service </w:t>
      </w:r>
      <w:proofErr w:type="spellStart"/>
      <w:r w:rsidR="000232FB">
        <w:rPr>
          <w:rFonts w:ascii="Arial" w:hAnsi="Arial" w:cs="Arial"/>
          <w:sz w:val="28"/>
          <w:szCs w:val="28"/>
        </w:rPr>
        <w:t>Organisations</w:t>
      </w:r>
      <w:proofErr w:type="spellEnd"/>
    </w:p>
    <w:p w:rsidR="00E77F4D" w:rsidRDefault="00E77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AAS25</w:t>
      </w:r>
      <w:r w:rsidR="000232FB">
        <w:rPr>
          <w:rFonts w:ascii="Arial" w:hAnsi="Arial" w:cs="Arial"/>
          <w:sz w:val="28"/>
          <w:szCs w:val="28"/>
        </w:rPr>
        <w:t xml:space="preserve"> Comparatives</w:t>
      </w:r>
    </w:p>
    <w:p w:rsidR="00E77F4D" w:rsidRDefault="00E77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AAS26</w:t>
      </w:r>
      <w:r w:rsidR="000232FB">
        <w:rPr>
          <w:rFonts w:ascii="Arial" w:hAnsi="Arial" w:cs="Arial"/>
          <w:sz w:val="28"/>
          <w:szCs w:val="28"/>
        </w:rPr>
        <w:t xml:space="preserve"> Terms of Audit Engagement</w:t>
      </w:r>
    </w:p>
    <w:p w:rsidR="00E77F4D" w:rsidRDefault="00E77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AAS27</w:t>
      </w:r>
      <w:r w:rsidR="000232FB">
        <w:rPr>
          <w:rFonts w:ascii="Arial" w:hAnsi="Arial" w:cs="Arial"/>
          <w:sz w:val="28"/>
          <w:szCs w:val="28"/>
        </w:rPr>
        <w:t xml:space="preserve"> Communications of Audit Matters with those Charged with Governance</w:t>
      </w:r>
    </w:p>
    <w:p w:rsidR="00E77F4D" w:rsidRDefault="00E77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AAS28</w:t>
      </w:r>
      <w:r w:rsidR="00F54C6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54C6C">
        <w:rPr>
          <w:rFonts w:ascii="Arial" w:hAnsi="Arial" w:cs="Arial"/>
          <w:sz w:val="28"/>
          <w:szCs w:val="28"/>
        </w:rPr>
        <w:t>The</w:t>
      </w:r>
      <w:proofErr w:type="gramEnd"/>
      <w:r w:rsidR="00F54C6C">
        <w:rPr>
          <w:rFonts w:ascii="Arial" w:hAnsi="Arial" w:cs="Arial"/>
          <w:sz w:val="28"/>
          <w:szCs w:val="28"/>
        </w:rPr>
        <w:t xml:space="preserve"> Auditor’s Report on Financial Statement</w:t>
      </w:r>
    </w:p>
    <w:p w:rsidR="00E77F4D" w:rsidRDefault="00E77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AAS29</w:t>
      </w:r>
      <w:r w:rsidR="00F54C6C">
        <w:rPr>
          <w:rFonts w:ascii="Arial" w:hAnsi="Arial" w:cs="Arial"/>
          <w:sz w:val="28"/>
          <w:szCs w:val="28"/>
        </w:rPr>
        <w:t xml:space="preserve"> Auditing in a Computer Information System Environment</w:t>
      </w:r>
    </w:p>
    <w:p w:rsidR="00E77F4D" w:rsidRDefault="00E77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AAS30</w:t>
      </w:r>
      <w:r w:rsidR="00F54C6C">
        <w:rPr>
          <w:rFonts w:ascii="Arial" w:hAnsi="Arial" w:cs="Arial"/>
          <w:sz w:val="28"/>
          <w:szCs w:val="28"/>
        </w:rPr>
        <w:t xml:space="preserve"> External Confirmation</w:t>
      </w:r>
    </w:p>
    <w:p w:rsidR="00E77F4D" w:rsidRDefault="00E77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AAS32</w:t>
      </w:r>
      <w:r w:rsidR="00F54C6C">
        <w:rPr>
          <w:rFonts w:ascii="Arial" w:hAnsi="Arial" w:cs="Arial"/>
          <w:sz w:val="28"/>
          <w:szCs w:val="28"/>
        </w:rPr>
        <w:t xml:space="preserve"> Engagement to Perform Agreed Upon Procedures Regarding Financial Information</w:t>
      </w:r>
    </w:p>
    <w:p w:rsidR="00E77F4D" w:rsidRDefault="00E77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AAS33</w:t>
      </w:r>
      <w:r w:rsidR="00F54C6C">
        <w:rPr>
          <w:rFonts w:ascii="Arial" w:hAnsi="Arial" w:cs="Arial"/>
          <w:sz w:val="28"/>
          <w:szCs w:val="28"/>
        </w:rPr>
        <w:t xml:space="preserve"> Engagement to Review Financial Statements</w:t>
      </w:r>
    </w:p>
    <w:p w:rsidR="00E77F4D" w:rsidRDefault="00E77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AAS34</w:t>
      </w:r>
      <w:r w:rsidR="00F54C6C">
        <w:rPr>
          <w:rFonts w:ascii="Arial" w:hAnsi="Arial" w:cs="Arial"/>
          <w:sz w:val="28"/>
          <w:szCs w:val="28"/>
        </w:rPr>
        <w:t xml:space="preserve"> Audit Evidence Additional Consideration for Specific Items</w:t>
      </w:r>
    </w:p>
    <w:p w:rsidR="00E77F4D" w:rsidRDefault="00E77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AAS35</w:t>
      </w:r>
      <w:r w:rsidR="00F54C6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54C6C">
        <w:rPr>
          <w:rFonts w:ascii="Arial" w:hAnsi="Arial" w:cs="Arial"/>
          <w:sz w:val="28"/>
          <w:szCs w:val="28"/>
        </w:rPr>
        <w:t>The</w:t>
      </w:r>
      <w:proofErr w:type="gramEnd"/>
      <w:r w:rsidR="00F54C6C">
        <w:rPr>
          <w:rFonts w:ascii="Arial" w:hAnsi="Arial" w:cs="Arial"/>
          <w:sz w:val="28"/>
          <w:szCs w:val="28"/>
        </w:rPr>
        <w:t xml:space="preserve"> Examination of Prospective Financial Information</w:t>
      </w:r>
    </w:p>
    <w:p w:rsidR="00546234" w:rsidRDefault="00546234">
      <w:pPr>
        <w:rPr>
          <w:rFonts w:ascii="Arial" w:hAnsi="Arial" w:cs="Arial"/>
          <w:sz w:val="28"/>
          <w:szCs w:val="28"/>
        </w:rPr>
      </w:pPr>
    </w:p>
    <w:p w:rsidR="00546234" w:rsidRDefault="005462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FRAMEWORK- ACCOUNTING AND AUDITING</w:t>
      </w:r>
    </w:p>
    <w:p w:rsidR="00546234" w:rsidRDefault="00546234" w:rsidP="0054623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Framework for the Preparation and Presentation of Financial Statements</w:t>
      </w:r>
    </w:p>
    <w:p w:rsidR="00546234" w:rsidRDefault="00546234" w:rsidP="0054623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Framework of Statements on Standard Auditing Practices and Guidance Notes on Related services.</w:t>
      </w:r>
      <w:proofErr w:type="gramEnd"/>
    </w:p>
    <w:p w:rsidR="00546234" w:rsidRDefault="00546234" w:rsidP="00546234">
      <w:pPr>
        <w:ind w:left="360"/>
        <w:rPr>
          <w:rFonts w:ascii="Arial" w:hAnsi="Arial" w:cs="Arial"/>
          <w:sz w:val="28"/>
          <w:szCs w:val="28"/>
        </w:rPr>
      </w:pPr>
    </w:p>
    <w:p w:rsidR="00546234" w:rsidRDefault="00816E53" w:rsidP="0054623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STATEMENTS</w:t>
      </w:r>
    </w:p>
    <w:p w:rsidR="00816E53" w:rsidRDefault="00816E53" w:rsidP="00816E5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 on Qualifications in Audit Report</w:t>
      </w:r>
    </w:p>
    <w:p w:rsidR="00816E53" w:rsidRDefault="00816E53" w:rsidP="00816E5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 on the Companies (Auditor’s Report) Order, 2015</w:t>
      </w:r>
    </w:p>
    <w:p w:rsidR="00816E53" w:rsidRDefault="00816E53" w:rsidP="00816E5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Statement on Payments to Auditors for Other Services.</w:t>
      </w:r>
      <w:proofErr w:type="gramEnd"/>
    </w:p>
    <w:p w:rsidR="00816E53" w:rsidRDefault="00816E53" w:rsidP="00816E5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 on Amendments to the Schedule VI to the Companies Act, 1956</w:t>
      </w:r>
    </w:p>
    <w:p w:rsidR="00816E53" w:rsidRDefault="00816E53" w:rsidP="00816E5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 on Peer Review</w:t>
      </w:r>
    </w:p>
    <w:p w:rsidR="00816E53" w:rsidRDefault="00816E53" w:rsidP="00816E5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 on Continuing Professional Education</w:t>
      </w:r>
    </w:p>
    <w:p w:rsidR="00816E53" w:rsidRDefault="00816E53" w:rsidP="00816E53">
      <w:pPr>
        <w:rPr>
          <w:rFonts w:ascii="Arial" w:hAnsi="Arial" w:cs="Arial"/>
          <w:sz w:val="28"/>
          <w:szCs w:val="28"/>
        </w:rPr>
      </w:pPr>
    </w:p>
    <w:p w:rsidR="00816E53" w:rsidRDefault="00816E53" w:rsidP="00816E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NOTES</w:t>
      </w:r>
    </w:p>
    <w:p w:rsidR="00816E53" w:rsidRDefault="00816E53" w:rsidP="00816E53">
      <w:pPr>
        <w:rPr>
          <w:rFonts w:ascii="Arial" w:hAnsi="Arial" w:cs="Arial"/>
          <w:sz w:val="28"/>
          <w:szCs w:val="28"/>
        </w:rPr>
      </w:pPr>
    </w:p>
    <w:p w:rsidR="00816E53" w:rsidRDefault="00BE5382" w:rsidP="00816E5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Provision for Proposed Dividend</w:t>
      </w:r>
    </w:p>
    <w:p w:rsidR="00546234" w:rsidRDefault="00BE5382" w:rsidP="00BE538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Guidance Note on Auditing of Accounts of Liquidators </w:t>
      </w:r>
    </w:p>
    <w:p w:rsidR="00BE5382" w:rsidRDefault="00BE5382" w:rsidP="00BE538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Preparation of Financial Statements on Letter Heads and Stationery of Auditors</w:t>
      </w:r>
    </w:p>
    <w:p w:rsidR="00BE5382" w:rsidRDefault="00BE5382" w:rsidP="00BE538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Guidance Notes on Auditor’s Report on Revised Accounts of Companies Before Circulation to Shareholders</w:t>
      </w:r>
    </w:p>
    <w:p w:rsidR="00BE5382" w:rsidRDefault="00BE5382" w:rsidP="00BE538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Guidance Note on Certificate to be </w:t>
      </w:r>
      <w:proofErr w:type="gramStart"/>
      <w:r>
        <w:rPr>
          <w:rFonts w:ascii="Arial" w:hAnsi="Arial" w:cs="Arial"/>
          <w:sz w:val="28"/>
          <w:szCs w:val="28"/>
        </w:rPr>
        <w:t>Issued</w:t>
      </w:r>
      <w:proofErr w:type="gramEnd"/>
      <w:r w:rsidR="00A11B2B">
        <w:rPr>
          <w:rFonts w:ascii="Arial" w:hAnsi="Arial" w:cs="Arial"/>
          <w:sz w:val="28"/>
          <w:szCs w:val="28"/>
        </w:rPr>
        <w:t xml:space="preserve"> by the Auditor of the</w:t>
      </w:r>
      <w:r w:rsidR="00BE4C51">
        <w:rPr>
          <w:rFonts w:ascii="Arial" w:hAnsi="Arial" w:cs="Arial"/>
          <w:sz w:val="28"/>
          <w:szCs w:val="28"/>
        </w:rPr>
        <w:t xml:space="preserve"> Company Pursuant to </w:t>
      </w:r>
      <w:r w:rsidR="00A11B2B">
        <w:rPr>
          <w:rFonts w:ascii="Arial" w:hAnsi="Arial" w:cs="Arial"/>
          <w:sz w:val="28"/>
          <w:szCs w:val="28"/>
        </w:rPr>
        <w:t>Companies (Acceptance of Deposits) Rules, 2014.</w:t>
      </w:r>
    </w:p>
    <w:p w:rsidR="00A11B2B" w:rsidRDefault="00A11B2B" w:rsidP="00BE538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the Duty Cast on the Auditors under Section 45MA of the Reserve Bank of India Act 1934</w:t>
      </w:r>
    </w:p>
    <w:p w:rsidR="00A11B2B" w:rsidRDefault="00A11B2B" w:rsidP="00BE538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Notes on Audit Reports and Certificates for Special Purposes</w:t>
      </w:r>
    </w:p>
    <w:p w:rsidR="00A11B2B" w:rsidRDefault="00A11B2B" w:rsidP="00BE538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Notes on Audit of Fixed Assets</w:t>
      </w:r>
    </w:p>
    <w:p w:rsidR="00A11B2B" w:rsidRDefault="00A11B2B" w:rsidP="00A11B2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Notes on Revision / Rectification of Financial Statements</w:t>
      </w:r>
    </w:p>
    <w:p w:rsidR="00A11B2B" w:rsidRDefault="00A11B2B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 w:rsidRPr="00A11B2B">
        <w:rPr>
          <w:rFonts w:ascii="Arial" w:hAnsi="Arial" w:cs="Arial"/>
          <w:sz w:val="28"/>
          <w:szCs w:val="28"/>
        </w:rPr>
        <w:t>Guidance Notes on A</w:t>
      </w:r>
      <w:r>
        <w:rPr>
          <w:rFonts w:ascii="Arial" w:hAnsi="Arial" w:cs="Arial"/>
          <w:sz w:val="28"/>
          <w:szCs w:val="28"/>
        </w:rPr>
        <w:t>udit of Accounts of Non- Corporate Entities (Bank Borrowers)</w:t>
      </w:r>
    </w:p>
    <w:p w:rsidR="00A11B2B" w:rsidRDefault="00A11B2B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Reports in Company Prospectuses (Revised)</w:t>
      </w:r>
    </w:p>
    <w:p w:rsidR="00A11B2B" w:rsidRDefault="00A11B2B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Audit of Abridged Financial Statements</w:t>
      </w:r>
    </w:p>
    <w:p w:rsidR="00A11B2B" w:rsidRDefault="00A11B2B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Audit of Inventories</w:t>
      </w:r>
    </w:p>
    <w:p w:rsidR="00A11B2B" w:rsidRDefault="00A11B2B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Audit of Investment</w:t>
      </w:r>
      <w:r w:rsidR="00CA585D">
        <w:rPr>
          <w:rFonts w:ascii="Arial" w:hAnsi="Arial" w:cs="Arial"/>
          <w:sz w:val="28"/>
          <w:szCs w:val="28"/>
        </w:rPr>
        <w:t xml:space="preserve"> </w:t>
      </w:r>
    </w:p>
    <w:p w:rsidR="00CA585D" w:rsidRDefault="00CA585D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Audit of Debtors, Loans and Advances</w:t>
      </w:r>
    </w:p>
    <w:p w:rsidR="00CA585D" w:rsidRDefault="00CA585D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Audit of Cash and Bank Balances</w:t>
      </w:r>
    </w:p>
    <w:p w:rsidR="00CA585D" w:rsidRDefault="00CA585D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Audit of Liabilities</w:t>
      </w:r>
    </w:p>
    <w:p w:rsidR="00CA585D" w:rsidRDefault="00CA585D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Guidance Note on Audit of Revenue.</w:t>
      </w:r>
      <w:proofErr w:type="gramEnd"/>
    </w:p>
    <w:p w:rsidR="00CA585D" w:rsidRDefault="00CA585D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Section 143 of the Companies Act 2013</w:t>
      </w:r>
    </w:p>
    <w:p w:rsidR="00CA585D" w:rsidRDefault="00CA585D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Audit of Expenses</w:t>
      </w:r>
    </w:p>
    <w:p w:rsidR="00CA585D" w:rsidRDefault="00CA585D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Guidance Note on Special Considerations in the Audit of Small Entities.</w:t>
      </w:r>
      <w:proofErr w:type="gramEnd"/>
    </w:p>
    <w:p w:rsidR="00CA585D" w:rsidRDefault="009D7EAD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Computer Assisted Audit Techniques (CAATs)</w:t>
      </w:r>
    </w:p>
    <w:p w:rsidR="009D7EAD" w:rsidRDefault="004E6BA4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Audit of Miscellaneous Expenditure (Revised 2003)</w:t>
      </w:r>
    </w:p>
    <w:p w:rsidR="004E6BA4" w:rsidRDefault="004E6BA4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Audit of Consolidated Financial Statements</w:t>
      </w:r>
    </w:p>
    <w:p w:rsidR="004E6BA4" w:rsidRDefault="004E6BA4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Audit of Payments of Dividends</w:t>
      </w:r>
    </w:p>
    <w:p w:rsidR="004E6BA4" w:rsidRDefault="004E6BA4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Guidance Note on Capital and Reserves.</w:t>
      </w:r>
      <w:proofErr w:type="gramEnd"/>
    </w:p>
    <w:p w:rsidR="004E6BA4" w:rsidRDefault="004E6BA4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Audit of Banks (Revised 2006)</w:t>
      </w:r>
    </w:p>
    <w:p w:rsidR="004E6BA4" w:rsidRDefault="004E6BA4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Audit of Accounts of Members of Stock Exchanges (Revised)</w:t>
      </w:r>
    </w:p>
    <w:p w:rsidR="004E6BA4" w:rsidRDefault="004E6BA4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Guidance Note on Audit of Companies Carrying on General Insurance Business</w:t>
      </w:r>
    </w:p>
    <w:p w:rsidR="00AA4F96" w:rsidRDefault="004E6BA4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Guidance Note on </w:t>
      </w:r>
      <w:r w:rsidR="00AA4F96">
        <w:rPr>
          <w:rFonts w:ascii="Arial" w:hAnsi="Arial" w:cs="Arial"/>
          <w:sz w:val="28"/>
          <w:szCs w:val="28"/>
        </w:rPr>
        <w:t>Audit of Companies carrying on Life Insurance Business</w:t>
      </w:r>
    </w:p>
    <w:p w:rsidR="00AA4F96" w:rsidRDefault="00AA4F96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Terms Used in Financial Statements</w:t>
      </w:r>
    </w:p>
    <w:p w:rsidR="00AA4F96" w:rsidRDefault="00AA4F96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Treatment of Reserves Created on Revaluation of Fixed Assets.</w:t>
      </w:r>
    </w:p>
    <w:p w:rsidR="00AA4F96" w:rsidRDefault="00AA4F96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Accounting Treatment for Excise Duty (Revised 2000)</w:t>
      </w:r>
    </w:p>
    <w:p w:rsidR="00AA4F96" w:rsidRDefault="00AA4F96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accounting for Changing Prices</w:t>
      </w:r>
    </w:p>
    <w:p w:rsidR="00AA4F96" w:rsidRDefault="00AA4F96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Accrual basis of Accounting</w:t>
      </w:r>
    </w:p>
    <w:p w:rsidR="00AA4F96" w:rsidRDefault="00AA4F96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Accounting for Leases</w:t>
      </w:r>
    </w:p>
    <w:p w:rsidR="00AA4F96" w:rsidRDefault="00AA4F96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Accounting for Depreciation in Companies</w:t>
      </w:r>
    </w:p>
    <w:p w:rsidR="008102DC" w:rsidRDefault="00AA4F96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Some Important Issues Arising f</w:t>
      </w:r>
      <w:r w:rsidR="008102DC">
        <w:rPr>
          <w:rFonts w:ascii="Arial" w:hAnsi="Arial" w:cs="Arial"/>
          <w:sz w:val="28"/>
          <w:szCs w:val="28"/>
        </w:rPr>
        <w:t>rom the Amendments in Schedule II of Companies Act 2013</w:t>
      </w:r>
    </w:p>
    <w:p w:rsidR="008102DC" w:rsidRDefault="008102DC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Availability of Revaluation Reserve for Issue of Bonus Shares</w:t>
      </w:r>
    </w:p>
    <w:p w:rsidR="008102DC" w:rsidRDefault="008102DC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Accounting for Corporate Dividend Tax</w:t>
      </w:r>
    </w:p>
    <w:p w:rsidR="008102DC" w:rsidRDefault="008102DC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Mode of Valuation of Fixed Assets</w:t>
      </w:r>
    </w:p>
    <w:p w:rsidR="004E6BA4" w:rsidRDefault="008102DC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Guarantees &amp; Counter- Guarantees given by Companies.</w:t>
      </w:r>
      <w:r w:rsidR="00AA4F96">
        <w:rPr>
          <w:rFonts w:ascii="Arial" w:hAnsi="Arial" w:cs="Arial"/>
          <w:sz w:val="28"/>
          <w:szCs w:val="28"/>
        </w:rPr>
        <w:t xml:space="preserve"> </w:t>
      </w:r>
    </w:p>
    <w:p w:rsidR="008102DC" w:rsidRDefault="008102DC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Guidance Note on Accounting for Investments in Financial Statements of Mutual Funds.</w:t>
      </w:r>
      <w:proofErr w:type="gramEnd"/>
    </w:p>
    <w:p w:rsidR="008102DC" w:rsidRDefault="008102DC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Accounting for Dot Com Companies</w:t>
      </w:r>
    </w:p>
    <w:p w:rsidR="008102DC" w:rsidRDefault="008102DC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Accounting for Equity Index and Equity Stock Futures and Options</w:t>
      </w:r>
    </w:p>
    <w:p w:rsidR="008102DC" w:rsidRDefault="008102DC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Treatment of Expenditure during Construction Period (under revision)</w:t>
      </w:r>
    </w:p>
    <w:p w:rsidR="008102DC" w:rsidRDefault="008102DC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Accounting Treatment for MODVAT/CENVAT (under revision)</w:t>
      </w:r>
    </w:p>
    <w:p w:rsidR="008102DC" w:rsidRDefault="008102DC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Accounting for Oil &amp; Gas Producing Activities</w:t>
      </w:r>
    </w:p>
    <w:p w:rsidR="00047B6F" w:rsidRDefault="00047B6F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Guidance Note on Accounting for </w:t>
      </w:r>
      <w:proofErr w:type="spellStart"/>
      <w:r>
        <w:rPr>
          <w:rFonts w:ascii="Arial" w:hAnsi="Arial" w:cs="Arial"/>
          <w:sz w:val="28"/>
          <w:szCs w:val="28"/>
        </w:rPr>
        <w:t>Securitisation</w:t>
      </w:r>
      <w:proofErr w:type="spellEnd"/>
    </w:p>
    <w:p w:rsidR="00047B6F" w:rsidRDefault="00047B6F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Accounting for Employee Share-based Payments</w:t>
      </w:r>
    </w:p>
    <w:p w:rsidR="00047B6F" w:rsidRDefault="00047B6F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Accounting for State- Level Value Added Tax</w:t>
      </w:r>
    </w:p>
    <w:p w:rsidR="00047B6F" w:rsidRDefault="00047B6F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Accounting by Schools</w:t>
      </w:r>
    </w:p>
    <w:p w:rsidR="00047B6F" w:rsidRDefault="00047B6F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Guidance Note on Credit Available in Respect of Minimum Alternative Tax under the Income Tax Act, 1961</w:t>
      </w:r>
    </w:p>
    <w:p w:rsidR="00047B6F" w:rsidRDefault="00047B6F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Recognition of Revenue by Real Estate Developers</w:t>
      </w:r>
    </w:p>
    <w:p w:rsidR="00DC48CE" w:rsidRDefault="00DC48CE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Measurement of Income Tax Expense for Interim Financial Reporting in the Context of AS 25</w:t>
      </w:r>
    </w:p>
    <w:p w:rsidR="00DC48CE" w:rsidRDefault="00DC48CE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Tax Audit Under Section 44AB of the Income Tax Act 1961</w:t>
      </w:r>
    </w:p>
    <w:p w:rsidR="00DC48CE" w:rsidRDefault="00DC48CE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Report under Section 115JB of the Income Tax Act, 1961</w:t>
      </w:r>
    </w:p>
    <w:p w:rsidR="00DC48CE" w:rsidRDefault="00DC48CE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Public Charitable Institutions under the Income Tax Act, 1961</w:t>
      </w:r>
    </w:p>
    <w:p w:rsidR="00DC48CE" w:rsidRDefault="00DC48CE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Report on International Transactions under Section 92E of the Income Tax Act, 1961 (Transfer Pricing)</w:t>
      </w:r>
    </w:p>
    <w:p w:rsidR="00DC48CE" w:rsidRDefault="00DC48CE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Independence of Auditors</w:t>
      </w:r>
    </w:p>
    <w:p w:rsidR="00DC48CE" w:rsidRDefault="00DC48CE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Revision of the Audit Report</w:t>
      </w:r>
    </w:p>
    <w:p w:rsidR="00DC48CE" w:rsidRDefault="00DC48CE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Section 182 of the Companies Act 2013 and the Auditor</w:t>
      </w:r>
    </w:p>
    <w:p w:rsidR="00DC48CE" w:rsidRDefault="00DC48CE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Guidance Note on Certification of Documents for Registration of Charges</w:t>
      </w:r>
    </w:p>
    <w:p w:rsidR="008102DC" w:rsidRPr="00A11B2B" w:rsidRDefault="00DC48CE" w:rsidP="00A11B2B">
      <w:pPr>
        <w:pStyle w:val="ListParagraph"/>
        <w:numPr>
          <w:ilvl w:val="0"/>
          <w:numId w:val="3"/>
        </w:numPr>
        <w:tabs>
          <w:tab w:val="left" w:pos="270"/>
        </w:tabs>
        <w:ind w:hanging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Guidance Note on Certification of Corporate Governance as Stipulated in Clause 49 of Listing Agreement.</w:t>
      </w:r>
      <w:proofErr w:type="gramEnd"/>
      <w:r w:rsidR="00047B6F">
        <w:rPr>
          <w:rFonts w:ascii="Arial" w:hAnsi="Arial" w:cs="Arial"/>
          <w:sz w:val="28"/>
          <w:szCs w:val="28"/>
        </w:rPr>
        <w:t xml:space="preserve"> </w:t>
      </w:r>
      <w:r w:rsidR="008102DC">
        <w:rPr>
          <w:rFonts w:ascii="Arial" w:hAnsi="Arial" w:cs="Arial"/>
          <w:sz w:val="28"/>
          <w:szCs w:val="28"/>
        </w:rPr>
        <w:t xml:space="preserve"> </w:t>
      </w:r>
    </w:p>
    <w:p w:rsidR="00546234" w:rsidRPr="00546234" w:rsidRDefault="00546234" w:rsidP="00546234">
      <w:pPr>
        <w:pStyle w:val="ListParagraph"/>
        <w:rPr>
          <w:rFonts w:ascii="Arial" w:hAnsi="Arial" w:cs="Arial"/>
          <w:sz w:val="28"/>
          <w:szCs w:val="28"/>
        </w:rPr>
      </w:pPr>
    </w:p>
    <w:sectPr w:rsidR="00546234" w:rsidRPr="00546234" w:rsidSect="00D7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2EEE"/>
    <w:multiLevelType w:val="hybridMultilevel"/>
    <w:tmpl w:val="37CE6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1D6E"/>
    <w:multiLevelType w:val="hybridMultilevel"/>
    <w:tmpl w:val="0D84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F0441"/>
    <w:multiLevelType w:val="hybridMultilevel"/>
    <w:tmpl w:val="E5E8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C72C2"/>
    <w:rsid w:val="000232FB"/>
    <w:rsid w:val="00047B6F"/>
    <w:rsid w:val="000A18FB"/>
    <w:rsid w:val="001F2DC5"/>
    <w:rsid w:val="002C72C2"/>
    <w:rsid w:val="00367A8B"/>
    <w:rsid w:val="003A4494"/>
    <w:rsid w:val="003B6B65"/>
    <w:rsid w:val="00404A6F"/>
    <w:rsid w:val="004E6BA4"/>
    <w:rsid w:val="00546234"/>
    <w:rsid w:val="00694FF6"/>
    <w:rsid w:val="007921A4"/>
    <w:rsid w:val="008102DC"/>
    <w:rsid w:val="00816E53"/>
    <w:rsid w:val="008B01AD"/>
    <w:rsid w:val="009D7EAD"/>
    <w:rsid w:val="00A11B2B"/>
    <w:rsid w:val="00AA4F96"/>
    <w:rsid w:val="00AE5F96"/>
    <w:rsid w:val="00B91684"/>
    <w:rsid w:val="00BE4C51"/>
    <w:rsid w:val="00BE5382"/>
    <w:rsid w:val="00CA585D"/>
    <w:rsid w:val="00D73A82"/>
    <w:rsid w:val="00DC48CE"/>
    <w:rsid w:val="00E77F4D"/>
    <w:rsid w:val="00F5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lnsel</dc:creator>
  <cp:keywords/>
  <dc:description/>
  <cp:lastModifiedBy>BDSERVER</cp:lastModifiedBy>
  <cp:revision>2</cp:revision>
  <dcterms:created xsi:type="dcterms:W3CDTF">2015-12-22T11:36:00Z</dcterms:created>
  <dcterms:modified xsi:type="dcterms:W3CDTF">2015-12-23T07:26:00Z</dcterms:modified>
</cp:coreProperties>
</file>